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Ecotel Tourism Market Size &amp; Share Analysis - Growth Trends &amp;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[https://www.mordorintelligence.com/industry-reports/ecotel-tourism-market](https://www.mordorintelligence.com/industry-reports/ecotel-tourism-market)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0.56 billion |</w:t>
      </w:r>
    </w:p>
    <w:p>
      <w:pPr/>
      <w:r>
        <w:rPr>
          <w:rFonts w:ascii="Helvetica Light" w:hAnsi="Helvetica Light" w:cs="Helvetica Light"/>
          <w:sz w:val="24"/>
          <w:sz-cs w:val="24"/>
        </w:rPr>
        <w:t xml:space="preserve">| **Projected Forecast (2031)** | USD 0.56 billion |</w:t>
      </w:r>
    </w:p>
    <w:p>
      <w:pPr/>
      <w:r>
        <w:rPr>
          <w:rFonts w:ascii="Helvetica Light" w:hAnsi="Helvetica Light" w:cs="Helvetica Light"/>
          <w:sz w:val="24"/>
          <w:sz-cs w:val="24"/>
        </w:rPr>
        <w:t xml:space="preserve">| **Growth Rate (CAGR)** | 33.22%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Ecotel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![Ecotel Tourism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![Ecotel Tourism Market: Share of Travelers Prioritizing Sustainable Travel Globally, In %,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![Ecotel Tourism Market: Market Growth (In %), By Region, Global,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![Ecotel Tourism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0.56 Billion | </w:t>
      </w:r>
    </w:p>
    <w:p>
      <w:pPr/>
      <w:r>
        <w:rPr>
          <w:rFonts w:ascii="Helvetica Light" w:hAnsi="Helvetica Light" w:cs="Helvetica Light"/>
          <w:sz w:val="24"/>
          <w:sz-cs w:val="24"/>
        </w:rPr>
        <w:t xml:space="preserve">Market Size (2030) | USD 2.35 Billion | </w:t>
      </w:r>
    </w:p>
    <w:p>
      <w:pPr/>
      <w:r>
        <w:rPr>
          <w:rFonts w:ascii="Helvetica Light" w:hAnsi="Helvetica Light" w:cs="Helvetica Light"/>
          <w:sz w:val="24"/>
          <w:sz-cs w:val="24"/>
        </w:rPr>
        <w:t xml:space="preserve">CAGR (2025 - 2030) | 33.22%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and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Ecotel Tourism Market Analysis by Mordor IntelligenceThe Ecotel Tourism Market size is estimated at USD 0.56 billion in 2025, and is expected to reach USD 2.35 billion by 2030, at a CAGR of 33.22%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Ecotel Tourism Market is experiencing notable growth as travelers increasingly prioritize environmentally responsible travel options. Accommodations such as eco-hotels, green resorts, and eco-lodges have emerged as popular choices, emphasizing practices like energy efficiency, water conservation, waste management, and the use of renewable resources to minimize their impact on the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growth is fueled by a heightened global focus on climate change and the preservation of natural ecosystems. Travelers are seeking meaningful experiences that align with their values, such as nature-based tourism, cultural exploration, and sustainable adventure activities. Additionally, policies and certifications encouraging eco-friendly practices in the tourism industry have motivated businesses to adopt sustainable approaches, enhancing their appeal to conscientious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Regions like Europe and North America dominate the ecotel tourism landscape, offering a diverse range of sustainable travel opportunities. Countries within these regions have successfully integrated sustainability into their tourism offerings, attracting eco-aware visitors. Meanwhile, advancements in sustainable construction and green management practices continue to drive innovation within the market. As interest in responsible tourism grows, the ecotel sector is set to thrive, catering to a growing demographic of travelers seeking environmentally conscious and culturally enriching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Ecotel Tourism Market Trends and InsightsTech-Driven Trends Shaping the Future of Sustainable TravelA significant majority of global travelers recognize the importance of sustainable travel, reflecting a growing shift toward environmentally conscious tourism. Travelers increasingly seek eco-friendly accommodations, reduced carbon footprints, and community-supportive activities, emphasizing the evolving priorities of the modern tourism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key market trend supporting this movement is the adoption of technology to promote sustainable practices. Digital platforms now allow travelers to identify and book eco-friendly accommodations with ease. Many tourism providers leverage apps and online tools to highlight their sustainable credentials, such as carbon-neutral certifications or partnerships with local initiatives.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Virtual and augmented reality technologies also enable travelers to explore destinations remotely, reducing the need for physical travel and its environmental impact.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trend not only aligns with the rising awareness of environmental issues but also enhances the convenience and accessibility of sustainable options. By integrating these innovations, the tourism industry is attracting eco-conscious travelers while contributing to broader sustainability goals. As technology continues to pave the way for greater transparency and choice, sustainable travel is becoming an increasingly prominent aspect of the global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Europe's Ecotel Tourism Market: A Blend of Luxury and SustainabilityEurope stands at the forefront of the ecotel tourism market, thanks to its rich cultural heritage, breathtaking landscapes, and unwavering commitment to sustainability. Leading the way, countries such as Germany, Switzerland, and Sweden boast a range of eco-friendly accommodations, from eco-hotels to green resorts, all tailored for the environmentally conscious traveler. These nations not only offer these amenities but also champion sustainable tourism practices, resonating with the global shift towards eco-friendly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One notable trend in Europe's ecotel tourism landscape is the growing adoption of renewable energy. Many eco-hotels are now harnessing solar and wind energy, drastically cutting down their carbon footprints. This eco-conscious move not only benefits the environment but also attracts travelers keen on sustainability.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policies championing renewable energy and sustainable tourism bolster Europe's dominance in the global ecotel arena. By merging luxury with ecological responsibility and emphasizing renewable energy, Europe not only boosts its allure but also paves the way for growth and innovation in the ecotel tourism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ecotel tourism market is fragmented, with various hotels adopting sustainable practices to cater to eco-conscious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players include Accor Group, known for its “Planet 21” program and eco-friendly hotel brands such as Fairmont and Ibis Styles, which emphasize energy conservation and waste reduction. Scandic Hotels, based in the Nordic region, is another notable brand, focusing on energy-efficient buildings and sustainability. Six Senses Hotels offers luxury accommodations with organic architecture, local sourcing, and zero-waste initiatives. Marriott International has committed to sustainable operations, focusing on energy efficiency and water conservation across its</w:t>
      </w:r>
    </w:p>
    <w:p>
      <w:pPr/>
      <w:r>
        <w:rPr>
          <w:rFonts w:ascii="Helvetica Light" w:hAnsi="Helvetica Light" w:cs="Helvetica Light"/>
          <w:sz w:val="24"/>
          <w:sz-cs w:val="24"/>
        </w:rPr>
        <w:t xml:space="preserve">brands. Radisson Hotel Group also stands out for its sustainability efforts, including its commitment to reducing carbon emissions and promoting eco-friendly practices across its properties. These hotels are leading the transformation of the ecotel tourism market by prioritizing environmental responsibility in their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Ecotel Tourism Market Report ScopeThe Ecotel Tourism Market is defined as a segment of the travel and hospitality industry centered on eco-friendly accommodations, such as eco-hotels and green resorts, that prioritize sustainability through energy efficiency, waste reduction, and renewable practices. It caters to environmentally conscious travelers, promoting responsible tourism and supporting global sustainability efforts.</w:t>
      </w:r>
    </w:p>
    <w:p>
      <w:pPr/>
      <w:r>
        <w:rPr>
          <w:rFonts w:ascii="Helvetica Light" w:hAnsi="Helvetica Light" w:cs="Helvetica Light"/>
          <w:sz w:val="24"/>
          <w:sz-cs w:val="24"/>
        </w:rPr>
        <w:t xml:space="preserve">The Ecotel Tourism Market is segmented into type, end-user, distribution channel, and region. By type, the market is segmented into eco-hotels, eco-lodges, and green resorts. By end-user, the market is segmented into individuals, families, and tour groups. By distribution channel, the market is segmented into online and direct booking. By region, the market is segmented into North America, Europe, Asia-Pacific, Latin America, and Middle East &amp; Africa. The report offers market size and forecasts in terms of value in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 of Eco-Friendly AccommodationEco-Hotels | </w:t>
      </w:r>
    </w:p>
    <w:p>
      <w:pPr/>
      <w:r>
        <w:rPr>
          <w:rFonts w:ascii="Helvetica Light" w:hAnsi="Helvetica Light" w:cs="Helvetica Light"/>
          <w:sz w:val="24"/>
          <w:sz-cs w:val="24"/>
        </w:rPr>
        <w:t xml:space="preserve">Eco-Lodges | </w:t>
      </w:r>
    </w:p>
    <w:p>
      <w:pPr/>
      <w:r>
        <w:rPr>
          <w:rFonts w:ascii="Helvetica Light" w:hAnsi="Helvetica Light" w:cs="Helvetica Light"/>
          <w:sz w:val="24"/>
          <w:sz-cs w:val="24"/>
        </w:rPr>
        <w:t xml:space="preserve">Green Resorts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Latin America | </w:t>
      </w:r>
    </w:p>
    <w:p>
      <w:pPr/>
      <w:r>
        <w:rPr>
          <w:rFonts w:ascii="Helvetica Light" w:hAnsi="Helvetica Light" w:cs="Helvetica Light"/>
          <w:sz w:val="24"/>
          <w:sz-cs w:val="24"/>
        </w:rPr>
        <w:t xml:space="preserve">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Ecotel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Ecotel Tourism Market size is expected to reach USD 0.56 billion in 2025 and grow at a CAGR of 33.22% to reach USD 2.35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Ecotel Tourism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Ecotel Tourism Market size is expected to reach USD 0.56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Ecotel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Accor Group, Scandic Hotels, Six Senses Hotels, Marriott International and Radisson Hotel Group are the major companies operating in the Ecotel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Ecotel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Ecotel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and Europe accounts for the largest market share in Ecotel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Ecotel Tourism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Ecotel Tourism Market size was estimated at USD 0.37 billion. The report covers the Ecotel Tourism Market historical market size for years: 2020, 2021, 2022, 2023 and 2024. The report also forecasts the Ecotel Tourism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