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# Soil Amendments Market Size &amp; Share Analysis - Growth Trends and Forecast (2025 - 2030)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**Industry:** Fertilizers, Crop Nutrition &amp; Soil Health (Agriculture &amp; Agribusiness)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**Source:** [https://www.mordorintelligence.com/industry-reports/soil-amendments-market](https://www.mordorintelligence.com/industry-reports/soil-amendments-market)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**Scraped Date:** 2026-09-17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Executive Market Summary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Market Metric | Details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:--- | :---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**Base Market Size** | USD 8.60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**Projected Forecast (2031)** | USD 8.60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**Growth Rate (CAGR)** | 9.40 %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**Largest Market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**Fastest-Growing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Market Visualizations &amp; Infographics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![Major players in Soil Amendments industry](images/chart_2.png)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![Soil Amendments Market (2025 - 2030)](images/chart_3.png)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![Soil Amendments Market: Market Share by Product Type](images/chart_4.png)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![Soil Amendments Market: Market Share by Crop Type](images/chart_5.png)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![Soil Amendments Market CAGR (%), Growth Rate by Region](images/chart_6.png)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![Soil Amendments Market Concentration](images/chart_7.png)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![Icon](images/chart_8.png)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![footer background image](images/chart_10.png)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Facebook](images/chart_12.svg)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Pinterest](images/chart_14.svg)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Instagram](images/chart_15.svg)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![ESOMAR](images/chart_17.png)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![GPTW](images/chart_19.png)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Comprehensive Research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Overview Points List Flex 49 Share Feature End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Study Period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2020 - 2030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Market Size (2025)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USD 8.60 Billion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Market Size (2030)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USD 13.5 Billion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Growth Rate (2025 - 2030)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9.40 %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Fastest Growing Market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Asia Pacific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Largest Market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North America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Market Concentration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Medium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Major Players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Soil Amendments Market Analysis by Mordor Intelligence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The soil amendments market size is valued at USD 8.6 billion in 2025 and is forecast to reach USD 13.5 billion in 2030, advancing at a 9.4% CAGR. Rapid adoption of regenerative farming, the widening use of biochar for carbon sequestration, and rising carbon-credit prices underpin this expansion. Government incentives, such as the United States Department of Agriculture (USDA) Climate-Smart Agriculture grants and the European Union's Soil Deal for Europe, accelerate demand by linking soil health to subsidy eligibility. Corporate scope-3 carbon commitments, now embedded in supplier contracts for major food brands, further stimulate purchases of high-quality conditioners. North America holds the largest regional position due to federal biochar funding, while Asia-Pacific posts the fastest gains because of large-scale soil-restoration campaigns in China and India. Market headwinds include regulatory patchiness across jurisdictions and feedstock-cost volatility, but these are mitigated by continuous product innovation and digital agronomy platforms that prove return on investment to growers.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Key Report Takeaways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product type, organic amendments led with 57% of the soil amendments market share in 2024; biochar-based amendments are projected to expand at a 12.4% CAGR through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form, solid formulations accounted for 68% of the soil amendments market share in 2024, while liquids are forecast to grow at 11.2% CAGR.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application, agriculture commanded a 75% share of the soil amendments market size in 2024; environmental remediation is advancing at an 11.5% CAGR.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crop type, cereals and grains dominated with 46% revenue share in 2024; fruits and vegetables registered the highest projected CAGR at 10.6% to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soil type, sandy soils represented 39% of the 2024 volume, and clay-soil applications are set to climb 9.8% CAGR on structural-improvement demand.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geography, North America held 31% of 2024 revenue, while Asia-Pacific is forecast to record a 12.7% CAGR through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Key Market Trends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Soil Amendments Market Trends and Insights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Drivers Impact Analysis*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Driver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(~) % Impact on CAGR Forecast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Geographic Relevance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Impact Timeline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Accelerated transition to regenerative agriculture mandates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+2.1%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North America and Europe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Medium term (2-4 years)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Rising carbon credit valuation incentivizing biochar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+1.8%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Global voluntary markets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Long term (≥ 4 years)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Soil microbiome seed coating synergies boosting demand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+1.2%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North America and Europe, spreading to the Asia-Pacific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Medium term (2-4 years)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Water scarcity driving uptake of super-absorbent polymers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+1.5%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Asia-Pacific, Middle East, Africa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Short term (≤ 2 years)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Government bans on high-salinity synthetic fertilizers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+0.9%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Europe and Asia-Pacific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Medium term (2-4 years)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Net-zero supply-chain commitments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+1.3%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Multinational corporations worldwide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Long term (≥ 4 years)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Source: Mordor Intelligence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The soil amendments market is moderately fragmented, featuring multinational agrochemical companies, bio-based innovators, and precision agriculture startups competing through sustainable solutions and market expansion. Companies like BASF, UPL, Bayer, and FMC are expanding their portfolios with bio-based and microbial soil amendments for both conventional and organic markets. BASF introduced BACTIVA, a biologically active soil amendment, in 2025, while UPL expanded its regenerative agriculture division with microbial blends for soil structure restoration.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United States-based Huma Inc. acquired Gro-Power Inc. in 2024, enhancing its carbon-rich product portfolio. American Biocarbon received OMRI certification in 2025 for its sugarcane bagasse-derived biochar, responding to increased demand for organic-certified products. AMVAC Green Solutions formed a partnership with Biome Makers in 2024 to combine microbial diagnostics with soil health products, while Key Plex collaborated with Naiad in 2025 to expand global distribution.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Living Water Agriculture launched SoilPHIX, a microbial bioreactor system integrated with irrigation, expanding across the United States. The industry is shifting toward biologically enriched, climate-focused products, particularly as soil amendments connect to carbon markets and regenerative practices. Markets in the Asia-Pacific and South America are increasing adoption to address soil degradation and support high-value crops. This growth combines traditional industry players and innovative startups advancing through technology integration, certifications (OMRI, USDA Organic), and sustainable solutions.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Soil Amendments Industry Leaders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*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Yara International ASA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*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BASF SE – Agricultural Solutions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*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Nutrien Ltd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*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ICL Group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*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UPL Ltd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*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Component Component 3 Scope Of The Report Bottom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Soil Amendments Market Report Scope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By Product Type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Organic Amendments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Inorganic Amendments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Biological/Microbial Amendments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Segmentation Accordion Item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By Geography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North America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United States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Canada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Rest of North America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South America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Brazil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Argentina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Rest of South America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Europe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Germany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France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United Kingdom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Italy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Spain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Russia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Rest of Europe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Asia-Pacific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China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India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Japan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South Korea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Australia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Rest of Asia-Pacific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Middle East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Saudi Arabia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Turkey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Rest of Middle East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Africa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South Africa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Kenya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Rest of Africa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Frequently Asked Questions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is the current value of the soil amendments market?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soil amendments marker stands at USD 8.6 billion in 2025 and is projected to grow to USD 13.5 billion by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region is the largest market for soil amendments?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North America leads with 31% of 2024 revenue, underpinned by federal biochar funding and advanced precision-agronomy adoption.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Why is biochar gaining popularity in the soil amendments industry?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Biochar delivers soil-health benefits while enabling carbon-credit revenue streams, and voluntary carbon markets price verified removals at USD 190 per tonne.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segment is growing fastest within the soil amendments market?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Biochar-based amendments are forecast to expand at a 12.4% CAGR, driven by regenerative agriculture programs and rising carbon-credit valuations.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How do super-absorbent polymers help farmers?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Hydrogel-based amendments cut irrigation needs by up to 85% in sandy soils, aiding water-stressed regions in meeting crop-yield goals.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CocoaOOXMLWriter/2113.65</generator>
</meta>
</file>